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tLeast"/>
        <w:rPr>
          <w:rFonts w:ascii="Calibri" w:hAnsi="Calibri" w:eastAsia="Arial" w:cs="Calibri"/>
        </w:rPr>
      </w:pPr>
    </w:p>
    <w:p>
      <w:pPr>
        <w:ind w:left="7200" w:firstLine="720"/>
      </w:pPr>
      <w:r>
        <w:tab/>
      </w:r>
      <w:r>
        <w:drawing>
          <wp:inline distT="0" distB="0" distL="0" distR="0">
            <wp:extent cx="1026795" cy="681355"/>
            <wp:effectExtent l="0" t="0" r="1902" b="4444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8" cy="6813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autoSpaceDE w:val="0"/>
      </w:pPr>
      <w:r>
        <w:rPr>
          <w:rFonts w:eastAsia="Calibri"/>
          <w:b/>
          <w:bCs/>
        </w:rPr>
        <w:t xml:space="preserve"> </w:t>
      </w:r>
    </w:p>
    <w:p>
      <w:pPr>
        <w:autoSpaceDE w:val="0"/>
        <w:rPr>
          <w:rFonts w:hint="default" w:eastAsia="Calibri"/>
          <w:b/>
          <w:bCs/>
          <w:lang w:val="en-US"/>
        </w:rPr>
      </w:pPr>
      <w:r>
        <w:rPr>
          <w:rFonts w:eastAsia="Calibri"/>
          <w:b/>
          <w:bCs/>
        </w:rPr>
        <w:t xml:space="preserve"> </w:t>
      </w:r>
    </w:p>
    <w:p>
      <w:pPr>
        <w:autoSpaceDE w:val="0"/>
      </w:pPr>
      <w:r>
        <w:rPr>
          <w:rFonts w:eastAsia="Calibri"/>
          <w:b/>
          <w:bCs/>
        </w:rPr>
        <w:t xml:space="preserve">From: </w:t>
      </w:r>
      <w:r>
        <w:rPr>
          <w:rFonts w:eastAsia="Calibri"/>
        </w:rPr>
        <w:t>Human Resource Department</w:t>
      </w:r>
    </w:p>
    <w:p>
      <w:pPr>
        <w:autoSpaceDE w:val="0"/>
      </w:pPr>
      <w:r>
        <w:rPr>
          <w:rFonts w:eastAsia="Calibri"/>
          <w:b/>
          <w:bCs/>
        </w:rPr>
        <w:t xml:space="preserve">TO: </w:t>
      </w:r>
      <w:r>
        <w:rPr>
          <w:rFonts w:eastAsia="Calibri"/>
        </w:rPr>
        <w:t>Kemi Ehinmisan</w:t>
      </w:r>
    </w:p>
    <w:p>
      <w:pPr>
        <w:autoSpaceDE w:val="0"/>
      </w:pPr>
      <w:r>
        <w:rPr>
          <w:rFonts w:eastAsia="Calibri"/>
          <w:b/>
          <w:bCs/>
        </w:rPr>
        <w:t>Role:</w:t>
      </w:r>
      <w:r>
        <w:rPr>
          <w:rFonts w:eastAsia="Calibri"/>
        </w:rPr>
        <w:t xml:space="preserve"> Account Executive</w:t>
      </w:r>
    </w:p>
    <w:p>
      <w:pPr>
        <w:autoSpaceDE w:val="0"/>
      </w:pPr>
      <w:r>
        <w:rPr>
          <w:rFonts w:eastAsia="Calibri"/>
          <w:b/>
          <w:bCs/>
        </w:rPr>
        <w:t>Reports to:</w:t>
      </w:r>
      <w:r>
        <w:rPr>
          <w:rFonts w:eastAsia="Calibri"/>
        </w:rPr>
        <w:t xml:space="preserve"> Finance Head</w:t>
      </w:r>
    </w:p>
    <w:p>
      <w:pPr>
        <w:spacing w:line="288" w:lineRule="atLeast"/>
        <w:ind w:left="720"/>
        <w:rPr>
          <w:rFonts w:ascii="Calibri" w:hAnsi="Calibri" w:eastAsia="Arial" w:cs="Calibri"/>
        </w:rPr>
      </w:pPr>
    </w:p>
    <w:p>
      <w:pPr>
        <w:spacing w:line="288" w:lineRule="atLeast"/>
        <w:rPr>
          <w:rFonts w:ascii="Calibri" w:hAnsi="Calibri" w:eastAsia="Arial" w:cs="Calibri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b/>
          <w:bCs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b/>
          <w:bCs/>
          <w:color w:val="000000"/>
          <w:sz w:val="22"/>
          <w:szCs w:val="22"/>
          <w:lang w:val="en-US"/>
        </w:rPr>
        <w:t>Job Objective: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 w:firstLine="716" w:firstLineChars="0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To support the finance head in managing the company’s financial affairs and providing </w:t>
      </w:r>
      <w:r>
        <w:rPr>
          <w:rFonts w:hint="default"/>
          <w:color w:val="000000"/>
          <w:sz w:val="22"/>
          <w:szCs w:val="22"/>
          <w:lang w:val="en-US"/>
        </w:rPr>
        <w:tab/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accurate reports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b/>
          <w:bCs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b/>
          <w:bCs/>
          <w:color w:val="000000"/>
          <w:sz w:val="22"/>
          <w:szCs w:val="22"/>
          <w:lang w:val="en-US"/>
        </w:rPr>
        <w:t>Job Responsibilities: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Make income or expense entries into the SAGE accounting system.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Vet invoices, pay bills, and create invoices for clients.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Check entries and document for accuracy</w:t>
      </w:r>
      <w:r>
        <w:rPr>
          <w:rFonts w:hint="default"/>
          <w:color w:val="000000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making necessary corrections and filing documents as needed.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>Maintain accurate b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ook keeping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Liaise with project managers to collate all planned and unplanned project cost</w:t>
      </w:r>
      <w:r>
        <w:rPr>
          <w:rFonts w:hint="default"/>
          <w:color w:val="000000"/>
          <w:sz w:val="22"/>
          <w:szCs w:val="22"/>
          <w:lang w:val="en-US"/>
        </w:rPr>
        <w:t>s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Assist with payroll management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Manage accounts receivables and payables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>Produce m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onthly bank statement reconciliation.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b/>
          <w:bCs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/>
          <w:b/>
          <w:bCs/>
          <w:color w:val="000000"/>
          <w:sz w:val="22"/>
          <w:szCs w:val="22"/>
          <w:lang w:val="en-US"/>
        </w:rPr>
        <w:t>KPIs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60" w:leftChars="0"/>
        <w:textAlignment w:val="baseline"/>
        <w:rPr>
          <w:rFonts w:hint="default" w:ascii="Times New Roman" w:hAnsi="Times New Roman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 xml:space="preserve">All income or expense entries for each mount must be made latest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>Accuracy of entries and ot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h</w:t>
      </w:r>
      <w:r>
        <w:rPr>
          <w:rFonts w:hint="default"/>
          <w:color w:val="000000"/>
          <w:sz w:val="22"/>
          <w:szCs w:val="22"/>
          <w:lang w:val="en-US"/>
        </w:rPr>
        <w:t>er computation  (zero tolerance for rework)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 xml:space="preserve">Monthly bank statements must be ready latest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 xml:space="preserve">Timeliness of payable(s)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>Escalate problem receivables to supervisor within xx days of delayed payment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 w:ascii="Times New Roman" w:hAnsi="Times New Roman"/>
          <w:color w:val="000000"/>
          <w:sz w:val="22"/>
          <w:szCs w:val="22"/>
          <w:lang w:val="en-US"/>
        </w:rPr>
      </w:pPr>
      <w:r>
        <w:rPr>
          <w:rFonts w:hint="default"/>
          <w:color w:val="000000"/>
          <w:sz w:val="22"/>
          <w:szCs w:val="22"/>
          <w:lang w:val="en-US"/>
        </w:rPr>
        <w:t>Confidentiality of information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84734"/>
    <w:multiLevelType w:val="multilevel"/>
    <w:tmpl w:val="33C84734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  <w:szCs w:val="20"/>
      </w:rPr>
    </w:lvl>
    <w:lvl w:ilvl="3" w:tentative="0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  <w:szCs w:val="20"/>
      </w:rPr>
    </w:lvl>
    <w:lvl w:ilvl="4" w:tentative="0">
      <w:start w:val="0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  <w:szCs w:val="20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  <w:szCs w:val="20"/>
      </w:rPr>
    </w:lvl>
    <w:lvl w:ilvl="6" w:tentative="0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  <w:szCs w:val="20"/>
      </w:rPr>
    </w:lvl>
    <w:lvl w:ilvl="7" w:tentative="0">
      <w:start w:val="0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  <w:szCs w:val="20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65"/>
    <w:rsid w:val="00617CB4"/>
    <w:rsid w:val="00773D14"/>
    <w:rsid w:val="009B7107"/>
    <w:rsid w:val="00C05765"/>
    <w:rsid w:val="00F450C7"/>
    <w:rsid w:val="1E225C80"/>
    <w:rsid w:val="4014260F"/>
    <w:rsid w:val="4DD52356"/>
    <w:rsid w:val="503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5">
    <w:name w:val="List Paragraph"/>
    <w:basedOn w:val="1"/>
    <w:qFormat/>
    <w:uiPriority w:val="0"/>
    <w:pPr>
      <w:ind w:left="720"/>
    </w:pPr>
  </w:style>
  <w:style w:type="character" w:customStyle="1" w:styleId="6">
    <w:name w:val="wbzud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644</Characters>
  <Lines>5</Lines>
  <Paragraphs>1</Paragraphs>
  <TotalTime>9</TotalTime>
  <ScaleCrop>false</ScaleCrop>
  <LinksUpToDate>false</LinksUpToDate>
  <CharactersWithSpaces>755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2024-02-28T12:16:00Z</dcterms:created>
  <dc:creator>Damilola Adebesin</dc:creator>
  <cp:lastModifiedBy>WPS_1709815528</cp:lastModifiedBy>
  <cp:lastPrinted>2024-03-21T13:21:46Z</cp:lastPrinted>
  <dcterms:modified xsi:type="dcterms:W3CDTF">2024-03-21T13:22:06Z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21903919F50844CCB982D5CBD743EF5C_13</vt:lpwstr>
  </property>
</Properties>
</file>