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F8" w:rsidRPr="00BE7C88" w:rsidRDefault="00BE7C88">
      <w:pPr>
        <w:rPr>
          <w:b/>
          <w:u w:val="single"/>
        </w:rPr>
      </w:pPr>
      <w:r w:rsidRPr="00BE7C88">
        <w:rPr>
          <w:b/>
          <w:u w:val="single"/>
        </w:rPr>
        <w:t>DAILY LOG REPORT</w:t>
      </w:r>
      <w:r>
        <w:rPr>
          <w:b/>
          <w:u w:val="single"/>
        </w:rPr>
        <w:t xml:space="preserve"> </w:t>
      </w:r>
    </w:p>
    <w:p w:rsidR="00BE7C88" w:rsidRDefault="00BE7C88">
      <w:r>
        <w:t>BY: LOGISTICS &amp; PROCUREMENT COORDINATOR</w:t>
      </w:r>
    </w:p>
    <w:p w:rsidR="00BE7C88" w:rsidRDefault="00ED10D6">
      <w:r>
        <w:t>DATE: MONDAY, 30</w:t>
      </w:r>
      <w:r w:rsidR="00BE7C88" w:rsidRPr="00BE7C88">
        <w:rPr>
          <w:vertAlign w:val="superscript"/>
        </w:rPr>
        <w:t>TH</w:t>
      </w:r>
      <w:r w:rsidR="00BE7C88">
        <w:t xml:space="preserve"> MARCH 2020</w:t>
      </w:r>
    </w:p>
    <w:p w:rsidR="00BE7C88" w:rsidRDefault="00BE7C88"/>
    <w:p w:rsidR="00BE7C88" w:rsidRPr="00AB6F44" w:rsidRDefault="00BE7C88" w:rsidP="00B81B95">
      <w:pPr>
        <w:spacing w:line="360" w:lineRule="auto"/>
        <w:jc w:val="both"/>
        <w:rPr>
          <w:b/>
          <w:u w:val="single"/>
        </w:rPr>
      </w:pPr>
      <w:r w:rsidRPr="00AB6F44">
        <w:rPr>
          <w:b/>
          <w:u w:val="single"/>
        </w:rPr>
        <w:t>SCHEDULED TASKS</w:t>
      </w:r>
    </w:p>
    <w:p w:rsidR="00BE7C88" w:rsidRDefault="00BE7C88" w:rsidP="005E62A0">
      <w:pPr>
        <w:pStyle w:val="ListParagraph"/>
        <w:numPr>
          <w:ilvl w:val="0"/>
          <w:numId w:val="1"/>
        </w:numPr>
        <w:spacing w:line="360" w:lineRule="auto"/>
        <w:jc w:val="both"/>
      </w:pPr>
      <w:r>
        <w:t>To follow up with Complete Freight with respect to the TTS Shipment to the UK by Sea Freight.</w:t>
      </w:r>
    </w:p>
    <w:p w:rsidR="00ED10D6" w:rsidRDefault="00ED10D6" w:rsidP="005E62A0">
      <w:pPr>
        <w:pStyle w:val="ListParagraph"/>
        <w:numPr>
          <w:ilvl w:val="0"/>
          <w:numId w:val="1"/>
        </w:numPr>
        <w:spacing w:line="360" w:lineRule="auto"/>
        <w:jc w:val="both"/>
      </w:pPr>
      <w:r>
        <w:t>To follow up with Mas Global Logistics with respect to the Clearing of Solar House Batteries</w:t>
      </w:r>
    </w:p>
    <w:p w:rsidR="00BE7C88" w:rsidRPr="0075366B" w:rsidRDefault="0075366B" w:rsidP="00B81B95">
      <w:pPr>
        <w:spacing w:line="360" w:lineRule="auto"/>
        <w:jc w:val="both"/>
        <w:rPr>
          <w:b/>
          <w:u w:val="single"/>
        </w:rPr>
      </w:pPr>
      <w:r w:rsidRPr="0075366B">
        <w:rPr>
          <w:b/>
          <w:u w:val="single"/>
        </w:rPr>
        <w:t>ACTION TAKEN</w:t>
      </w:r>
    </w:p>
    <w:p w:rsidR="00BE7C88" w:rsidRDefault="0075366B" w:rsidP="00B81B95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75366B">
        <w:rPr>
          <w:b/>
          <w:u w:val="single"/>
        </w:rPr>
        <w:t>To follow up with Complete Freight with respect to the TTS Shipment to the UK by Sea Freight.</w:t>
      </w:r>
    </w:p>
    <w:p w:rsidR="009C2100" w:rsidRDefault="009C2100" w:rsidP="004B7925">
      <w:pPr>
        <w:pStyle w:val="ListParagraph"/>
        <w:spacing w:line="360" w:lineRule="auto"/>
        <w:jc w:val="both"/>
      </w:pPr>
      <w:r>
        <w:t xml:space="preserve">Follow up continued with respect to the TTS Shipment. </w:t>
      </w:r>
      <w:r w:rsidR="00ED10D6">
        <w:t xml:space="preserve">The current lock down in Lagos is not helping matters. </w:t>
      </w:r>
      <w:r>
        <w:t xml:space="preserve">The Truck vis-à-vis the equipment is yet to get into the ports. </w:t>
      </w:r>
      <w:r w:rsidR="00ED10D6">
        <w:t>Complete freight could not give workable timelines as to when the equipment will leave our shores.</w:t>
      </w:r>
    </w:p>
    <w:p w:rsidR="009C2100" w:rsidRDefault="009C2100" w:rsidP="004B7925">
      <w:pPr>
        <w:pStyle w:val="ListParagraph"/>
        <w:spacing w:line="360" w:lineRule="auto"/>
        <w:jc w:val="both"/>
      </w:pPr>
      <w:r>
        <w:t>The follow up continues.</w:t>
      </w:r>
    </w:p>
    <w:p w:rsidR="00ED10D6" w:rsidRDefault="00ED10D6" w:rsidP="004B7925">
      <w:pPr>
        <w:pStyle w:val="ListParagraph"/>
        <w:spacing w:line="360" w:lineRule="auto"/>
        <w:jc w:val="both"/>
      </w:pPr>
    </w:p>
    <w:p w:rsidR="00ED10D6" w:rsidRPr="00ED10D6" w:rsidRDefault="00ED10D6" w:rsidP="00ED10D6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r w:rsidRPr="00ED10D6">
        <w:rPr>
          <w:b/>
          <w:u w:val="single"/>
        </w:rPr>
        <w:t>To follow up with Mas Global Logistics with respect to the Clearing of Solar House Batteries</w:t>
      </w:r>
    </w:p>
    <w:p w:rsidR="00B81B95" w:rsidRDefault="00ED10D6" w:rsidP="00ED10D6">
      <w:pPr>
        <w:pStyle w:val="ListParagraph"/>
        <w:spacing w:line="360" w:lineRule="auto"/>
        <w:jc w:val="both"/>
      </w:pPr>
      <w:r>
        <w:t xml:space="preserve">The imported Inverter batteries whose clearance is </w:t>
      </w:r>
      <w:r w:rsidR="008E5363">
        <w:t xml:space="preserve">being handled by Mas Global is </w:t>
      </w:r>
      <w:r>
        <w:t>still pending. Foll</w:t>
      </w:r>
      <w:r w:rsidR="008E5363">
        <w:t xml:space="preserve">ow up shows they are awaiting </w:t>
      </w:r>
      <w:r>
        <w:t xml:space="preserve">the Customs to ascertain duty payable on the batteries. Reaching Mas </w:t>
      </w:r>
      <w:r w:rsidR="008E5363">
        <w:t xml:space="preserve">Global over the phone to get updates </w:t>
      </w:r>
      <w:r>
        <w:t xml:space="preserve">is </w:t>
      </w:r>
      <w:r w:rsidR="008E5363">
        <w:t xml:space="preserve">a bit tough as they are hardly reachable via that channel. However, following </w:t>
      </w:r>
      <w:bookmarkStart w:id="0" w:name="_GoBack"/>
      <w:bookmarkEnd w:id="0"/>
      <w:r w:rsidR="008E5363">
        <w:t>up with them via mail continues.</w:t>
      </w:r>
    </w:p>
    <w:sectPr w:rsidR="00B81B95" w:rsidSect="00B81B95">
      <w:pgSz w:w="12240" w:h="15840"/>
      <w:pgMar w:top="36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6C1"/>
    <w:multiLevelType w:val="hybridMultilevel"/>
    <w:tmpl w:val="99D88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3C2"/>
    <w:multiLevelType w:val="hybridMultilevel"/>
    <w:tmpl w:val="30464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88"/>
    <w:rsid w:val="003C0549"/>
    <w:rsid w:val="004B7925"/>
    <w:rsid w:val="005E62A0"/>
    <w:rsid w:val="005F35C3"/>
    <w:rsid w:val="00696360"/>
    <w:rsid w:val="007374DD"/>
    <w:rsid w:val="007377F9"/>
    <w:rsid w:val="0075366B"/>
    <w:rsid w:val="00815470"/>
    <w:rsid w:val="00816035"/>
    <w:rsid w:val="008D2FCE"/>
    <w:rsid w:val="008E5363"/>
    <w:rsid w:val="009242B8"/>
    <w:rsid w:val="009C2100"/>
    <w:rsid w:val="00A52052"/>
    <w:rsid w:val="00A932EB"/>
    <w:rsid w:val="00AB6F44"/>
    <w:rsid w:val="00B35C19"/>
    <w:rsid w:val="00B81B95"/>
    <w:rsid w:val="00BE7C88"/>
    <w:rsid w:val="00C844B2"/>
    <w:rsid w:val="00CD0F7F"/>
    <w:rsid w:val="00D13311"/>
    <w:rsid w:val="00DC0E67"/>
    <w:rsid w:val="00ED10D6"/>
    <w:rsid w:val="00EE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AC7D8"/>
  <w15:chartTrackingRefBased/>
  <w15:docId w15:val="{E8C12921-851E-402C-B68D-862AD8C7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7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Nosayaba LOLU-EVERETT</dc:creator>
  <cp:keywords/>
  <dc:description/>
  <cp:lastModifiedBy>Nosayaba LOLU-EVERETT</cp:lastModifiedBy>
  <cp:revision>3</cp:revision>
  <dcterms:created xsi:type="dcterms:W3CDTF">2020-03-31T08:49:00Z</dcterms:created>
  <dcterms:modified xsi:type="dcterms:W3CDTF">2020-03-31T09:01:00Z</dcterms:modified>
</cp:coreProperties>
</file>